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EC" w:rsidRPr="000373CB" w:rsidRDefault="00733BEC" w:rsidP="00733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№ ИОТ –У – 002-2017</w:t>
      </w: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по электробезопасности для обучающихся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2. Уходя из дома или даже из комнаты, обязательно выключайте электроприборы (утюг, телевизор и т. п.).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3. Не вставляйте вилку в штепсельную розетку мокрыми руками.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4. Никогда не тяните за электрический провод руками - может случиться короткое замыкание.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5. Ни в коем случае не подходите к оголенному проводу и не дотрагивайтесь до него – может ударить током.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6. Не пользуйтесь утюгом, чайником, плиткой без специальной подставки.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7. Не прикасайтесь к нагреваемой воде и сосуду (если он металлический) при включенном в сеть нагревателе.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8. Никогда не протирайте включенные электроприборы влажной тряпкой.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9. Не вешайте цветочные горшки над электрическими проводами.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10. Нельзя гасить загоревшиеся электроприборы водой.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11. Не прикасайтесь к провисшим или лежащим на земле проводам.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 xml:space="preserve">14. Не используйте бумагу или ткань в качестве абажура </w:t>
      </w:r>
      <w:proofErr w:type="spellStart"/>
      <w:r w:rsidRPr="000373CB">
        <w:rPr>
          <w:rFonts w:ascii="Times New Roman" w:hAnsi="Times New Roman" w:cs="Times New Roman"/>
          <w:sz w:val="28"/>
          <w:szCs w:val="28"/>
        </w:rPr>
        <w:t>электролампочек</w:t>
      </w:r>
      <w:proofErr w:type="spellEnd"/>
      <w:r w:rsidRPr="000373CB">
        <w:rPr>
          <w:rFonts w:ascii="Times New Roman" w:hAnsi="Times New Roman" w:cs="Times New Roman"/>
          <w:sz w:val="28"/>
          <w:szCs w:val="28"/>
        </w:rPr>
        <w:t>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15. Не пытайтесь проводить ремонт электроприборов при их включенном состоянии (в электросети).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733BEC" w:rsidRPr="000373CB" w:rsidRDefault="00733BEC" w:rsidP="00733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№ ИОТ –У – 003-2017</w:t>
      </w: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по пожарной безопасности для обучающихся</w:t>
      </w: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Для младших школьников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lastRenderedPageBreak/>
        <w:t>1. Нельзя трогать спички и играть с ними.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2. Опасно играть с игрушками и сушить одежду около печи, нагревательных приборов с открытой спиралью.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3. Недопустимо без разрешения взрослых включать электроприборы и газовую плиту.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4. Нельзя разводить костры и играть около них.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5. Если увидел пожар, необходимо сообщить об этом родителям или взрослым.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Для старших школьников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1. Следите, чтобы со спичками не играли маленькие дети, убирайте их в недоступные для малышей места.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2. Не нагревайте незнакомые предметы, упаковки из-под порошков и красок, особенно аэрозольные упаковки.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5. Не разжигайте печь или костер с помощью легковоспламеняющихся жидкостей (бензин, солярка).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6. Не оставляйте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3CB">
        <w:rPr>
          <w:rFonts w:ascii="Times New Roman" w:hAnsi="Times New Roman" w:cs="Times New Roman"/>
          <w:sz w:val="28"/>
          <w:szCs w:val="28"/>
        </w:rPr>
        <w:t>затушенных костров.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7. Не поджигайте сами и не позволяйте младшим поджигать тополиный пух или сухую траву.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8. При обнаружении пожара сообщите взрослым и вызовите пожарных</w:t>
      </w:r>
    </w:p>
    <w:p w:rsidR="00733BEC" w:rsidRDefault="00733BEC"/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b/>
          <w:bCs/>
          <w:sz w:val="28"/>
          <w:szCs w:val="28"/>
        </w:rPr>
        <w:t>ИОТ –У- 018-2017</w:t>
      </w: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по правилам безопасного поведения</w:t>
      </w:r>
    </w:p>
    <w:p w:rsidR="00733BEC" w:rsidRPr="000373CB" w:rsidRDefault="00B76D9F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водоемах в летний период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В летнее время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1. Входите в воду быстро и во время купания не стойте. Почувствовав озноб, быстро выходите из воды.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2. Не купайтесь сразу после приема пищи и большой физической нагрузки (игра в футбол, бег и т.д.). Перерыв между приемами пищи и купанием должен быть не менее 45-50 минут.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lastRenderedPageBreak/>
        <w:t>3. Не купайтесь больше 30 минут; если вода холодная, достаточно точно 5-6 минут.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4. При ушных заболеваниях не прыгайте в воду головой вниз.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5. Не оставайтесь при нырянии долго под водой.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6. Выйдя из воды, вытритесь насухо и сразу оденьтесь.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7. Почувствовав усталость, сразу плывите к берегу.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8. При судорогах не теряйтесь, старайтесь держаться на воде, зовите на помощь.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9. При оказании вам помощи не хватайте спасающего, а помогите ему буксировать вас к берегу.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1. Входить в воду разгоряченным (потным).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2. Заплывать за установленные знаки (ограждения участка, отведенного для купания).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3. Подплывать близко к моторным лодкам, баржам.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4. Купаться при высокой волне.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5. Прыгать с вышки, если вблизи от нее находятся другие пловцы.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6. Толкать товарища с вышки или с берега.</w:t>
      </w:r>
    </w:p>
    <w:p w:rsidR="00733BEC" w:rsidRDefault="00733BEC"/>
    <w:p w:rsidR="00733BEC" w:rsidRPr="000373CB" w:rsidRDefault="00733BEC" w:rsidP="00733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b/>
          <w:bCs/>
          <w:sz w:val="28"/>
          <w:szCs w:val="28"/>
        </w:rPr>
        <w:t>№ ИОТ –У – 005-2017</w:t>
      </w: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по правилам безопасного поведения</w:t>
      </w: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на дорогах и на транспорте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1. При выходе на улицу посмотри сначала налево, потом направо, чтобы не помешать прохожим.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2. Маршрут в школу выбирай самый безопасный, тот, где надо реже переходить улицу или дорогу.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3. Когда идешь по улицам города, будь осторожен. Не торопись. Иди только по тротуару или обочине.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4. Меньше переходов - меньше опасностей.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5. Иди не спеша по правой стороне тротуара.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6. По обочине иди подальше от края дороги.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lastRenderedPageBreak/>
        <w:t>7. Не выходи на проезжую часть улицы или дороги.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8. Проходя мимо ворот, будь особенно осторожен: из ворот может выехать автомобиль.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9. Осторожно проходи мимо стоящего автомобиля: пассажиры могут резко открыть дверь и ударить тебя.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10. Переходи улицу только по пешеходным переходам.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 xml:space="preserve">11. Прежде чем переходить улицу, посмотри налево. Теперь посмотри направо. </w:t>
      </w:r>
      <w:proofErr w:type="gramStart"/>
      <w:r w:rsidRPr="000373CB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0373CB">
        <w:rPr>
          <w:rFonts w:ascii="Times New Roman" w:hAnsi="Times New Roman" w:cs="Times New Roman"/>
          <w:sz w:val="28"/>
          <w:szCs w:val="28"/>
        </w:rPr>
        <w:t xml:space="preserve"> проезжая часть свободна, - иди.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12. Улицу, где нет пешеходного перехода, надо переходить от одного угла тротуара к другому: так безопасней.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13. Если на улице большое движение, попроси взрослого или сотрудника полиции помочь ее перейти.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14. Ожидай транспорт на посадочной площадке или тротуаре у указателя остановки.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15. При посадке в автобус, троллейбус, трамвай соблюдай порядок. Не мешай другим пассажирам.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16. В автобус, троллейбус, трамвай входи через задние двери.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17. Выходи только через передние двери. Заранее готовься к выходу, пройдя вперед.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18. Входя и выходя из транспорта, не спеши и не толкайся.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19. Выйдя из автобуса, трамвая, нужно по тротуару дойти до пешеходного перехода и только по нему переходить на другую сторону.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20. Когда переходишь улицу, следи за сигналом светофора: Красный - СТОП - все должны остановиться; желтый -ВНИМАНИЕ - жди следующего сигнала; зеленый - ИДИТЕ –можно переходить улицу.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21.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22. Не устраивай игр на проезжей части или вблизи дороги. Не катайся на велосипедах, роликовых коньках и т. п. на проезжей части дороги.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23. Не перебегай улицу или дорогу перед близко идущим транспортом.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24. Не цепляйся за проходящий мимо транспорт.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3BEC" w:rsidRPr="000373CB" w:rsidRDefault="00733BEC" w:rsidP="00733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ИНСТРУКЦИЯ </w:t>
      </w:r>
      <w:r>
        <w:rPr>
          <w:rFonts w:ascii="Times New Roman" w:hAnsi="Times New Roman" w:cs="Times New Roman"/>
          <w:b/>
          <w:bCs/>
          <w:sz w:val="28"/>
          <w:szCs w:val="28"/>
        </w:rPr>
        <w:t>№ ИОТ –У – 009-2017</w:t>
      </w: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по безопасному поведению в общественном транспорте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Необходимо помнить, что общественный транспорт - средство передвижения повышенного риска,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поэтому: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1. Избегайте в темное время суток пустынных остановок, ожидая автобус, трамвай или троллейбус, стойте на хорошо освещенном отведенном месте рядом с другими людьми.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2. Когда подходит автобус, не старайтесь стоять в первом ряду - могут толкнуть под колеса.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3. Нельзя спать во время движения, так как при резком торможении можно получить травму.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4. Не прислоняйтесь к дверям, по возможности избегайте езды на ступенях и в переходе.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5. Избегайте пустых автобусов, троллейбусов и трамваев.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6. Если вам приходится ехать поздно, то садитесь около водителя и ближе к проходу.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7. Девушкам рекомендуется садиться рядом с женщинами.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8. Если в салон вошел пассажир, ведущий себя развязно, отвернитесь от него, не встречайтесь с ним глазами.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9. Держите на виду свои вещи.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В общественном транспорте запрещается: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- ходить без необходимости в автобусах, троллейбусах и т.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- открывать двери с обеих сторон (допускается только справа по движению);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- выглядывать из окон и высовывать руки;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- отвлекать водителя;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- включать или выключать какие-либо приборы (дергать кран);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- нажимать без надобности на аварийную кнопку.</w:t>
      </w:r>
    </w:p>
    <w:p w:rsidR="00733BEC" w:rsidRDefault="00733BEC" w:rsidP="00733B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BEC" w:rsidRPr="000373CB" w:rsidRDefault="00733BEC" w:rsidP="00733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b/>
          <w:bCs/>
          <w:sz w:val="28"/>
          <w:szCs w:val="28"/>
        </w:rPr>
        <w:t>№ ИОТ –У – 008-2017</w:t>
      </w: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по безопасному поведению в быту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lastRenderedPageBreak/>
        <w:t>1. Не открывайте дверь никому, не посмотрев в глазок и не снимайте цепочку. Запомните, что ни один сотрудник полиции, работник медицины, пожарной охраны, коммунальных предприятий и т.п. не будет требовать у ребенка открыть двери при отсутствии взрослых. Запоминайте таких посетителей и сообщайте о подобных визитах родителям. При настойчивых попытках попасть в квартиру, вскрыть двери, в спорных ситуациях незамедлительно сообщайте родителям и по телефонам экстренного вызова.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При отсутствии телефона или его отключении попытайтесь привлечь внимание окружающих: позвать на помощь из окна, стучать по трубам отопления или водопровода, выбросить в окно заметные предметы и т.п.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2. Перед входом проверяйте входную дверь и окна на наличие дефектов в их конструкции, не входите при открытой двери или окнах. Звоните родителям, по телефонам служб экстренного вызова с сотового телефона выйдя из подъезда, либо от знакомых соседей.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3. Перед выходом из квартиры обязательно посмотрите в дверной глазок и прислушайтесь. Не выходите в случае наличия на лестничных пролетах и межэтажных площадках посторонних лиц.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4. Всегда закрывайте входную дверь на ключ, даже если выходите на несколько минут.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5. Уходя из дома не оставляйте открытыми окна и балконы, закрывайте их на задвижки.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6. Когда уходите из дома, выключайте либо приглушайте телефон, находящийся у входной двери (можно накрыть его чем-нибудь, включить радио и т.п.).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7. Всегда контролируйте наличие ключей от квартиры.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8. Не оставляйте в дверях записок - это привлекает внимание посторонних.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9. Если потеряли ключи, не бойтесь сразу сказать об этом родителям.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10. Знайте и имейте на видном месте номера телефонов ближайшего отделения полиции, участкового инспектора, соседей, а также тех, кто может прийти к вам на помощь.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11. Старайтесь не входить в неосвещенный подъезд, приготовьтесь к защите от возможного нападения.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12. Не входите в лифт с подозрительными и незнакомыми лицами, а если попутчик уже вошел в лифт, контролируйте его поведение, повернувшись к нему лицом.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lastRenderedPageBreak/>
        <w:t>13. Подходя к квартире, держите ключи наготове, чтобы войти без промедления.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14. Перед открыванием входной двери в квартиру проверьте возможное нахождение посторонних лиц на ближайших лестничных пролетах, за лифтом, других укромных местах.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15. Если вас провожают домой, попросите провожающего подождать, пока вы не войдете в квартиру.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16. В случае появления подозрительных лиц на Вашей лестнице сообщите в полицию. При этом постарайтесь запомнить их внешность, номер автомашины, на которой они подъехали, и другую информацию.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17. Если Вы обнаружили взлом, либо вскрытие входной двери квартиры, кражу вещей, ничего не трогая, немедленно обратитесь в отделение полиции по месту жительства.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18. При внезапном отключении в квартире электроэнергии, не следует без предварительной проверки открывать двери и выходить на лестничную площадку даже по требованию соседей либо электриков. Не исключено, что свет отключен с целью выманить Вас из квартиры.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19. Не открывайте дверь, если глазок закрыт с другой стороны, если на площадке никого не видно.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20. Никогда не выходите из квартиры, чтобы помочь незнакомым людям.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21. Если Вы остаетесь, дома одни, то не следует распространяться об этом, при посторонних договариваться о встрече у себя дома. Всегда согласовывайте с родителями, кого вы намерены позвать в гости и в какое время.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22. При отсутствии взрослых не сообщайте точное время их прибытия, скажите, что они скоро будут,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предложите прийти позже, позвонить родителям по телефону (номер не сообщайте), оставить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корреспонденцию в почтовом ящике и т.п. Контролируйте реакцию непрошеного гостя на ваши предложения. Если человек нервничает или неоправданно настойчив - это верный признак опасности.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Дальнейший разговор с ним ведите стоя у стены, а не у двери, во избежание поражения из огнестрельного оружия.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 xml:space="preserve">23. В случае запланированных доставок различных грузов, корреспонденции, ремонтных работ и т.п. просите родителей не оставлять вас одних, в крайнем случае согласуйте присутствие родственников, соседей или знакомых. </w:t>
      </w:r>
    </w:p>
    <w:p w:rsidR="00733BEC" w:rsidRDefault="00733BEC" w:rsidP="00733BE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C3E" w:rsidRDefault="00CC5C3E" w:rsidP="00CC5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№ ИОТ –У – 020-2017</w:t>
      </w:r>
    </w:p>
    <w:p w:rsidR="00CC5C3E" w:rsidRDefault="00CC5C3E" w:rsidP="00CC5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C3E" w:rsidRDefault="00CC5C3E" w:rsidP="00CC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безопасности при общении с животными</w:t>
      </w:r>
    </w:p>
    <w:p w:rsidR="00CC5C3E" w:rsidRDefault="00CC5C3E" w:rsidP="00CC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C3E" w:rsidRDefault="00CC5C3E" w:rsidP="00CC5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вам уж очень хочется погладить домашнюю собаку, обязательно спросите разре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шения у ее хозяина. Если он разрешит, гладьте ее осторожно и ласково, не делая резких движений, чтобы собака не поду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мала, что вы хотите ее ударить.</w:t>
      </w:r>
    </w:p>
    <w:p w:rsidR="00CC5C3E" w:rsidRDefault="00CC5C3E" w:rsidP="00CC5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надо считать, что помахивание хво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стом говорит о выражении собакой своего дружелюбия. Иногда это говорит о ее не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дружелюбном настрое.</w:t>
      </w:r>
    </w:p>
    <w:p w:rsidR="00CC5C3E" w:rsidRDefault="00CC5C3E" w:rsidP="00CC5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стоит пристально смотреть в глаза собаке и улыбаться. На собачьем языке это значит скалиться и показывать свое превосходство.</w:t>
      </w:r>
    </w:p>
    <w:p w:rsidR="00CC5C3E" w:rsidRDefault="00CC5C3E" w:rsidP="00CC5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 в коем случае нельзя показывать свой страх перед собакой. Собака может почувствовать это и повести себя агрессивно. И уж тем более нельзя убегать от собаки. Этим вы изображаете из себя убегающую дичь и предлагаете собаке поохотиться...</w:t>
      </w:r>
    </w:p>
    <w:p w:rsidR="00CC5C3E" w:rsidRDefault="00CC5C3E" w:rsidP="00CC5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кормите чужих собак и не трогайте их во время еды или сна.</w:t>
      </w:r>
    </w:p>
    <w:p w:rsidR="00CC5C3E" w:rsidRDefault="00CC5C3E" w:rsidP="00CC5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подходите к собаке, сидящей на привязи.</w:t>
      </w:r>
    </w:p>
    <w:p w:rsidR="00CC5C3E" w:rsidRDefault="00CC5C3E" w:rsidP="00CC5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приближайтесь к большим собакам охранных пород. Некоторые из них вы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учены бросаться на людей, приблизив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шихся на определенное расстояние.</w:t>
      </w:r>
    </w:p>
    <w:p w:rsidR="00CC5C3E" w:rsidRDefault="00CC5C3E" w:rsidP="00CC5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делайте резких движений, общаясь с собакой или с ее хозяином. Собака мо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жет подумать, что вы ему угрожаете.</w:t>
      </w:r>
    </w:p>
    <w:p w:rsidR="00CC5C3E" w:rsidRDefault="00CC5C3E" w:rsidP="00CC5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трогайте щенков и не пытайтесь отобрать предмет, с которым собака играет.</w:t>
      </w:r>
    </w:p>
    <w:p w:rsidR="00CC5C3E" w:rsidRDefault="00CC5C3E" w:rsidP="00CC5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Всегда лучше отойти в сторону и пропу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стить идущих навстречу собаку с хо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зяином. Особенно если это происходит где-нибудь в узком месте.</w:t>
      </w:r>
    </w:p>
    <w:p w:rsidR="00CC5C3E" w:rsidRDefault="00CC5C3E" w:rsidP="00CC5C3E">
      <w:pPr>
        <w:spacing w:after="200" w:line="276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Если собака нападет на вас</w:t>
      </w:r>
    </w:p>
    <w:p w:rsidR="00CC5C3E" w:rsidRDefault="00CC5C3E" w:rsidP="00CC5C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собака собирается напасть, иногда могут помочь твердо сказанные команды: «Фу!», «Стоять!», «Сидеть!».</w:t>
      </w:r>
    </w:p>
    <w:p w:rsidR="00CC5C3E" w:rsidRDefault="00CC5C3E" w:rsidP="00CC5C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Особенно следует опасаться приседаю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щей собаки — это значит, что она готовит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ся к прыжку. На всякий случай лучше сразу защитить горло — для этого надо прижать палки или портфеля.</w:t>
      </w:r>
    </w:p>
    <w:p w:rsidR="00CC5C3E" w:rsidRDefault="00CC5C3E" w:rsidP="00CC5C3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Самое чувствитель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ное место у собаки — нос. Иногда доста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точно чем-нибудь попасть в него, чтобы собака убежала.</w:t>
      </w:r>
    </w:p>
    <w:p w:rsidR="00CC5C3E" w:rsidRDefault="00CC5C3E" w:rsidP="00CC5C3E">
      <w:pPr>
        <w:spacing w:after="200" w:line="276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Кошки могут быть опасными</w:t>
      </w:r>
    </w:p>
    <w:p w:rsidR="00CC5C3E" w:rsidRDefault="00CC5C3E" w:rsidP="00CC5C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Коты – дальние родственники тигров.</w:t>
      </w:r>
    </w:p>
    <w:p w:rsidR="00CC5C3E" w:rsidRDefault="00CC5C3E" w:rsidP="00CC5C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тяните кота или кошку за хвост, а также не гладьте незнакомых кошек.</w:t>
      </w:r>
    </w:p>
    <w:p w:rsidR="00CC5C3E" w:rsidRDefault="00CC5C3E" w:rsidP="00CC5C3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человек не нравится коту, он может прокусить ему руку или расцарапать до крови лицо. Известны случаи, когда кошка лишала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человека глаз. Кошка может занести в рану инфекцию.     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Бешенство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страшная болезнь, от которой у которой умирают и люди, и животные. Из диких животных ею особенно часто боле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ют лисы, а из домашних — собаки. Инфек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ция попадает со слюной животного в кровь человека. </w:t>
      </w:r>
    </w:p>
    <w:p w:rsidR="00CC5C3E" w:rsidRDefault="00CC5C3E" w:rsidP="00CC5C3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Если вас укусила собака (или кошка), поступайте следующим образом:</w:t>
      </w:r>
    </w:p>
    <w:p w:rsidR="00CC5C3E" w:rsidRDefault="00CC5C3E" w:rsidP="00CC5C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пытайтесь сразу же остановить кровь. Кровотечение может помочь уда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лить слюну животного из раны.</w:t>
      </w:r>
    </w:p>
    <w:p w:rsidR="00CC5C3E" w:rsidRDefault="00CC5C3E" w:rsidP="00CC5C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возможности промойте рану чис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той водой и смажьте кожу вокруг укуса йодом или одеколоном.</w:t>
      </w:r>
    </w:p>
    <w:p w:rsidR="00CC5C3E" w:rsidRDefault="00CC5C3E" w:rsidP="00CC5C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Расскажите о происшедшем родителям и постарайтесь немедленно обратиться в ближайшую больницу.</w:t>
      </w:r>
    </w:p>
    <w:p w:rsidR="00CC5C3E" w:rsidRDefault="00CC5C3E" w:rsidP="00CC5C3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Если вам известен хозяин собаки, сооб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щите его адрес врачу, чтобы собаку прове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рили на бешенство.</w:t>
      </w:r>
    </w:p>
    <w:p w:rsidR="00CC5C3E" w:rsidRDefault="00CC5C3E" w:rsidP="00CC5C3E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 как узнать — бешеная собака или нет?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5C3E" w:rsidRDefault="00CC5C3E" w:rsidP="00CC5C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Заболевшие бешенством собаки обычно становятся капризными. </w:t>
      </w:r>
    </w:p>
    <w:p w:rsidR="00CC5C3E" w:rsidRDefault="00CC5C3E" w:rsidP="00CC5C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 труд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но пить воду — они даже боятся к ней под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ходить. </w:t>
      </w:r>
    </w:p>
    <w:p w:rsidR="00CC5C3E" w:rsidRDefault="00CC5C3E" w:rsidP="00CC5C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Походка у них неуверенная, лай — хриплый. </w:t>
      </w:r>
    </w:p>
    <w:p w:rsidR="00CC5C3E" w:rsidRDefault="00CC5C3E" w:rsidP="00CC5C3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Они прячутся в темном месте, сторонятся людей, а иногда наоборот — становятся вдруг агрессивными, нападают на других собак и людей...</w:t>
      </w:r>
    </w:p>
    <w:p w:rsidR="00CC5C3E" w:rsidRDefault="00CC5C3E" w:rsidP="00CC5C3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C3E" w:rsidRDefault="00CC5C3E" w:rsidP="00CC5C3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ПРАВИЛА БЕЗОПАСНОСТИ ОТ УКУСА ЗМЕИ</w:t>
      </w:r>
    </w:p>
    <w:p w:rsidR="00CC5C3E" w:rsidRDefault="00CC5C3E" w:rsidP="00CC5C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Змей в нашей стране, к счастью, немного. В основном можно встретить ядовитую гадюку или безобидного ужа.</w:t>
      </w:r>
    </w:p>
    <w:p w:rsidR="00CC5C3E" w:rsidRDefault="00CC5C3E" w:rsidP="00CC5C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основном можно встретить ядовитую гадюку или безобидного ужа.</w:t>
      </w:r>
      <w:r>
        <w:rPr>
          <w:rFonts w:ascii="Times New Roman" w:eastAsia="Calibri" w:hAnsi="Times New Roman" w:cs="Times New Roman"/>
          <w:sz w:val="28"/>
          <w:szCs w:val="28"/>
        </w:rPr>
        <w:br/>
        <w:t>Но их укус не ядовит. Вообще-то ни змеи, ни ужи просто так не кусаются и не напа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дают на человека, напротив — при его появлении стараются ускользнуть в укры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тие.</w:t>
      </w:r>
    </w:p>
    <w:p w:rsidR="00CC5C3E" w:rsidRDefault="00CC5C3E" w:rsidP="00CC5C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Нападает змея в двух случаях: если ей преградили дорогу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если человек насту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пил на нее. У змеи плохое зрение и обоня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ние, поэтому наступить на нее легко.</w:t>
      </w:r>
    </w:p>
    <w:p w:rsidR="00CC5C3E" w:rsidRDefault="00CC5C3E" w:rsidP="00CC5C3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Гадюка и уж различаются формой головы и рисунком на теле. Но со страха их мож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но перепутать.</w:t>
      </w:r>
    </w:p>
    <w:p w:rsidR="00CC5C3E" w:rsidRDefault="00CC5C3E" w:rsidP="00CC5C3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Чтобы обезопасить себя от укуса змеи, запомните три правила:</w:t>
      </w:r>
    </w:p>
    <w:p w:rsidR="00CC5C3E" w:rsidRDefault="00CC5C3E" w:rsidP="00CC5C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незнакомой местности всегда спра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шивайте местных жителей о «змеиных местах».</w:t>
      </w:r>
    </w:p>
    <w:p w:rsidR="00CC5C3E" w:rsidRDefault="00CC5C3E" w:rsidP="00CC5C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Собираясь в лес за грибами и ягодами, обязательно надевайте сапоги.</w:t>
      </w:r>
    </w:p>
    <w:p w:rsidR="00CC5C3E" w:rsidRDefault="00CC5C3E" w:rsidP="00CC5C3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Увидев змею, не трогайте ее, а обойдите. Если гадюка свернулась кольцом, значит, она собирается броситься на человека.</w:t>
      </w:r>
    </w:p>
    <w:p w:rsidR="00CC5C3E" w:rsidRDefault="00CC5C3E" w:rsidP="00CC5C3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НЕ ЛЕЗЬТЕ В ГНЕЗДА ОС И В УЛЬИ НА ПАСЕКЕ.</w:t>
      </w:r>
    </w:p>
    <w:p w:rsidR="00CC5C3E" w:rsidRDefault="00CC5C3E" w:rsidP="00CC5C3E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НИКОГДА </w:t>
      </w:r>
      <w:r>
        <w:rPr>
          <w:rFonts w:ascii="Times New Roman" w:eastAsia="Calibri" w:hAnsi="Times New Roman" w:cs="Times New Roman"/>
          <w:b/>
          <w:sz w:val="28"/>
          <w:szCs w:val="28"/>
        </w:rPr>
        <w:t>НЕ ПОДХОДИТЕ БЛИЗКО К НЕЗНАКОМОЙ КОРОВЕ ИЛИ БЫКУ.</w:t>
      </w:r>
    </w:p>
    <w:p w:rsidR="00CC5C3E" w:rsidRDefault="00CC5C3E" w:rsidP="00CC5C3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Встретив на пути стадо, отойдите на безопасное расстояние или обойдите его.</w:t>
      </w:r>
    </w:p>
    <w:p w:rsidR="00CC5C3E" w:rsidRDefault="00CC5C3E" w:rsidP="00CC5C3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Будьте  осторожны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телятами. У них чешутся растущие рога, и они могут нанести вам серьезную травму.</w:t>
      </w:r>
    </w:p>
    <w:p w:rsidR="00CC5C3E" w:rsidRDefault="00CC5C3E" w:rsidP="00733B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BEC" w:rsidRPr="000373CB" w:rsidRDefault="00733BEC" w:rsidP="00733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73CB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b/>
          <w:bCs/>
          <w:sz w:val="28"/>
          <w:szCs w:val="28"/>
        </w:rPr>
        <w:t>№ ИОТ –У – 013-2017</w:t>
      </w: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по профилактике негативных ситуаций</w:t>
      </w:r>
    </w:p>
    <w:p w:rsidR="00733BEC" w:rsidRPr="000373CB" w:rsidRDefault="00733BEC" w:rsidP="00733B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b/>
          <w:bCs/>
          <w:sz w:val="28"/>
          <w:szCs w:val="28"/>
        </w:rPr>
        <w:t>во дворе, на улицах, дома и в общественных местах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1. Прежде чем выйти из квартиры (дома), посмотрите в глазок и убедитесь, что на площадке (около двери) нет посторонних, в противном случае переждите.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0373CB">
        <w:rPr>
          <w:rFonts w:ascii="Times New Roman" w:hAnsi="Times New Roman" w:cs="Times New Roman"/>
          <w:sz w:val="28"/>
          <w:szCs w:val="28"/>
        </w:rPr>
        <w:t>Никогда не заходите в лифт с посторонними (незнакомыми), также в подъезд или на лестничную площадку, если там стоят подозрительные люди, особенно группа людей.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3. Если на вас все же напали в лифте, постарайтесь нажать кнопку «Вызов диспетчера», но не кричите, особенно в тех случаях, когда не уверены, что поблизости есть люди, способные по мочь.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4. Проводя время во дворе, держитесь подальше от компаний подростков, которые старше вас, находятся в состоянии алкогольного или наркотического опьянения, играют в азартные игры и т.д.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5. Никогда не садитесь в машину, мотоцикл и т. п. с незнакомыми людьми.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6. Не выносите на улицу дорогие вещи (магнитофон и т. п.), ли около дома нет старших.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7. Не носите с собой ценности, деньги (без особой на то необходимости).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8. Не лазайте по подвалам, чердакам, крышам.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9. Гуляя на улице, старайтесь держаться поближе к своему дому, находиться в знакомой компании. Последнее условие обязательно, если вы уходите далеко от дома, особенно в чужой район на танцы (дискотеку), рынок, в магазин, на концерт и т. п. При этом желательно, чтобы взрослые знали, где вы находитесь.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10. Призыв о помощи - это не свидетельство трусости, а необходимое средство самозащиты, иногда -спасение.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 xml:space="preserve">11. Если вы попали в западню - нападающих больше, они явно сильнее, поблизости нет никого, кто мог бы прийти на помощь, то лучше отдайте </w:t>
      </w:r>
      <w:r w:rsidRPr="000373CB">
        <w:rPr>
          <w:rFonts w:ascii="Times New Roman" w:hAnsi="Times New Roman" w:cs="Times New Roman"/>
          <w:sz w:val="28"/>
          <w:szCs w:val="28"/>
        </w:rPr>
        <w:lastRenderedPageBreak/>
        <w:t>деньги или вещь, которую они требуют. Помните, что ваша жизнь и здоровье дороже всего.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12. Если вас начинают преследовать, идите (бегите) туда, много людей, больше света (ночью) и т. д.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13. Никогда не играйте в азартные игры, особенно на деньги старшими ребятами или взрослыми, вообще с незнакомыми людьми.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14. В целях личной безопасности (профилактики похищения необходимо: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- стараться не оставаться в одиночестве, особенно на улице, пути в школу и обратно, с места досуга;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- чаще менять маршруты своего движения в школу, магазин, к друзьям и т. д.;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- никогда не заговаривать с незнакомыми, а тем более в чем-то подозрительными людьми;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- не садиться в чужие машины, не ездить с незнакомыми людьми;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- всегда ставить в известность родственников о том, куда и когда вы направляетесь, у кого, сколько и</w:t>
      </w:r>
    </w:p>
    <w:p w:rsidR="00733BEC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>где собираетесь быть, когда и каким путем собираетесь возвращаться (если есть возможность, сообщите номер телефона, иные координаты, по которым вас можно найти).</w:t>
      </w:r>
    </w:p>
    <w:p w:rsidR="00733BEC" w:rsidRDefault="00733BEC" w:rsidP="00733BE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3BEC" w:rsidRPr="00303002" w:rsidRDefault="00733BEC" w:rsidP="00733BEC">
      <w:pPr>
        <w:jc w:val="center"/>
        <w:rPr>
          <w:rFonts w:ascii="Times New Roman" w:hAnsi="Times New Roman" w:cs="Times New Roman"/>
          <w:sz w:val="36"/>
          <w:szCs w:val="28"/>
        </w:rPr>
      </w:pPr>
      <w:r w:rsidRPr="00303002">
        <w:rPr>
          <w:rFonts w:ascii="Times New Roman" w:hAnsi="Times New Roman" w:cs="Times New Roman"/>
          <w:b/>
          <w:bCs/>
          <w:sz w:val="36"/>
          <w:szCs w:val="28"/>
        </w:rPr>
        <w:t>Общие правила поведения учащихся на летних каникулах</w:t>
      </w:r>
    </w:p>
    <w:p w:rsidR="00733BEC" w:rsidRPr="000373CB" w:rsidRDefault="00733BEC" w:rsidP="00733BEC">
      <w:pPr>
        <w:jc w:val="both"/>
        <w:rPr>
          <w:rFonts w:ascii="Times New Roman" w:hAnsi="Times New Roman" w:cs="Times New Roman"/>
          <w:sz w:val="28"/>
          <w:szCs w:val="28"/>
        </w:rPr>
      </w:pPr>
      <w:r w:rsidRPr="000373CB">
        <w:rPr>
          <w:rFonts w:ascii="Times New Roman" w:hAnsi="Times New Roman" w:cs="Times New Roman"/>
          <w:sz w:val="28"/>
          <w:szCs w:val="28"/>
        </w:rPr>
        <w:t xml:space="preserve">6.2. Соблюдать правила п. 2 данной инструкции по правилам поведения на каникулах, а также данные </w:t>
      </w:r>
      <w:r w:rsidRPr="000373CB">
        <w:rPr>
          <w:rFonts w:ascii="Times New Roman" w:hAnsi="Times New Roman" w:cs="Times New Roman"/>
          <w:i/>
          <w:iCs/>
          <w:sz w:val="28"/>
          <w:szCs w:val="28"/>
        </w:rPr>
        <w:t>правила поведения во время летних каникул</w:t>
      </w:r>
      <w:r w:rsidRPr="000373CB">
        <w:rPr>
          <w:rFonts w:ascii="Times New Roman" w:hAnsi="Times New Roman" w:cs="Times New Roman"/>
          <w:sz w:val="28"/>
          <w:szCs w:val="28"/>
        </w:rPr>
        <w:t>.</w:t>
      </w:r>
      <w:r w:rsidRPr="000373CB">
        <w:rPr>
          <w:rFonts w:ascii="Times New Roman" w:hAnsi="Times New Roman" w:cs="Times New Roman"/>
          <w:sz w:val="28"/>
          <w:szCs w:val="28"/>
        </w:rPr>
        <w:br/>
        <w:t>6.3. Находясь на улице во время летних каникул,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  <w:r w:rsidRPr="000373CB">
        <w:rPr>
          <w:rFonts w:ascii="Times New Roman" w:hAnsi="Times New Roman" w:cs="Times New Roman"/>
          <w:sz w:val="28"/>
          <w:szCs w:val="28"/>
        </w:rPr>
        <w:br/>
        <w:t>6.4. При использовании скутеров, велосипедов во время летних каникул соблюдай правила дорожного движения.</w:t>
      </w:r>
      <w:r w:rsidRPr="000373CB">
        <w:rPr>
          <w:rFonts w:ascii="Times New Roman" w:hAnsi="Times New Roman" w:cs="Times New Roman"/>
          <w:sz w:val="28"/>
          <w:szCs w:val="28"/>
        </w:rPr>
        <w:br/>
        <w:t xml:space="preserve">6.5. При использовании роликовых коньков, </w:t>
      </w:r>
      <w:proofErr w:type="spellStart"/>
      <w:r w:rsidRPr="000373CB">
        <w:rPr>
          <w:rFonts w:ascii="Times New Roman" w:hAnsi="Times New Roman" w:cs="Times New Roman"/>
          <w:sz w:val="28"/>
          <w:szCs w:val="28"/>
        </w:rPr>
        <w:t>скейтов</w:t>
      </w:r>
      <w:proofErr w:type="spellEnd"/>
      <w:r w:rsidRPr="000373CB">
        <w:rPr>
          <w:rFonts w:ascii="Times New Roman" w:hAnsi="Times New Roman" w:cs="Times New Roman"/>
          <w:sz w:val="28"/>
          <w:szCs w:val="28"/>
        </w:rPr>
        <w:t xml:space="preserve"> и самокатов, помни, что проезжая часть не предназначена для их использования, ты должен кататься по тротуару.</w:t>
      </w:r>
      <w:r w:rsidRPr="000373CB">
        <w:rPr>
          <w:rFonts w:ascii="Times New Roman" w:hAnsi="Times New Roman" w:cs="Times New Roman"/>
          <w:sz w:val="28"/>
          <w:szCs w:val="28"/>
        </w:rPr>
        <w:br/>
        <w:t>6.6. Находясь летом вблизи водоёмов, соблюдать правила поведения на воде. Не купаться в местах с неизвестным дном.</w:t>
      </w:r>
      <w:r w:rsidRPr="000373CB">
        <w:rPr>
          <w:rFonts w:ascii="Times New Roman" w:hAnsi="Times New Roman" w:cs="Times New Roman"/>
          <w:sz w:val="28"/>
          <w:szCs w:val="28"/>
        </w:rPr>
        <w:br/>
        <w:t xml:space="preserve">Входить в воду только с разрешения родителей и во время купания не стоять </w:t>
      </w:r>
      <w:r w:rsidRPr="000373CB">
        <w:rPr>
          <w:rFonts w:ascii="Times New Roman" w:hAnsi="Times New Roman" w:cs="Times New Roman"/>
          <w:sz w:val="28"/>
          <w:szCs w:val="28"/>
        </w:rPr>
        <w:lastRenderedPageBreak/>
        <w:t>без движений. Не прыгать в воду головой вниз при недостаточной глубине воды, при необследованном дне водоема и при нахождении вблизи других пловцов. Не оставаться при нырянии долго под водой.</w:t>
      </w:r>
      <w:r w:rsidRPr="000373CB">
        <w:rPr>
          <w:rFonts w:ascii="Times New Roman" w:hAnsi="Times New Roman" w:cs="Times New Roman"/>
          <w:sz w:val="28"/>
          <w:szCs w:val="28"/>
        </w:rPr>
        <w:br/>
        <w:t>Не купаться более 30 мин., если же вода холодная, то не более 5-6 мин.</w:t>
      </w:r>
      <w:r w:rsidRPr="000373CB">
        <w:rPr>
          <w:rFonts w:ascii="Times New Roman" w:hAnsi="Times New Roman" w:cs="Times New Roman"/>
          <w:sz w:val="28"/>
          <w:szCs w:val="28"/>
        </w:rPr>
        <w:br/>
        <w:t>Не заплывать за установленные знаки ограждения водного бассейна (буйки), не купаться при большой волне, не подплывать близко к моторным лодкам, пароходам, баржам и пр. плавательным средствам.</w:t>
      </w:r>
      <w:r w:rsidRPr="000373CB">
        <w:rPr>
          <w:rFonts w:ascii="Times New Roman" w:hAnsi="Times New Roman" w:cs="Times New Roman"/>
          <w:sz w:val="28"/>
          <w:szCs w:val="28"/>
        </w:rPr>
        <w:br/>
        <w:t>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  <w:r w:rsidRPr="000373CB">
        <w:rPr>
          <w:rFonts w:ascii="Times New Roman" w:hAnsi="Times New Roman" w:cs="Times New Roman"/>
          <w:sz w:val="28"/>
          <w:szCs w:val="28"/>
        </w:rPr>
        <w:br/>
        <w:t>6.7. Во время походов летом в лес обязательно надеть головной убор и одежду с длинными рукавами во избежание укусов клещей и других насекомых.</w:t>
      </w:r>
      <w:r w:rsidRPr="000373CB">
        <w:rPr>
          <w:rFonts w:ascii="Times New Roman" w:hAnsi="Times New Roman" w:cs="Times New Roman"/>
          <w:sz w:val="28"/>
          <w:szCs w:val="28"/>
        </w:rPr>
        <w:br/>
        <w:t>6.8. Во время похода летом в лес не поджигать сухую траву, не лазить по деревьям, внимательно смотреть под ноги.</w:t>
      </w:r>
    </w:p>
    <w:p w:rsidR="00733BEC" w:rsidRDefault="00733BEC"/>
    <w:p w:rsidR="00733BEC" w:rsidRDefault="00733BEC"/>
    <w:p w:rsidR="00733BEC" w:rsidRDefault="00733BEC"/>
    <w:p w:rsidR="00733BEC" w:rsidRDefault="00733BEC"/>
    <w:p w:rsidR="00733BEC" w:rsidRDefault="00733BEC"/>
    <w:sectPr w:rsidR="00733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23F64"/>
    <w:multiLevelType w:val="hybridMultilevel"/>
    <w:tmpl w:val="48FEA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36CDC"/>
    <w:multiLevelType w:val="hybridMultilevel"/>
    <w:tmpl w:val="E88E3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542D6"/>
    <w:multiLevelType w:val="hybridMultilevel"/>
    <w:tmpl w:val="8102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7258D"/>
    <w:multiLevelType w:val="hybridMultilevel"/>
    <w:tmpl w:val="3932B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E566F"/>
    <w:multiLevelType w:val="hybridMultilevel"/>
    <w:tmpl w:val="71B8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C6F1B"/>
    <w:multiLevelType w:val="hybridMultilevel"/>
    <w:tmpl w:val="7F6A7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05498"/>
    <w:multiLevelType w:val="hybridMultilevel"/>
    <w:tmpl w:val="07406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133DB"/>
    <w:multiLevelType w:val="hybridMultilevel"/>
    <w:tmpl w:val="43047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94"/>
    <w:rsid w:val="002011F4"/>
    <w:rsid w:val="00303002"/>
    <w:rsid w:val="00370794"/>
    <w:rsid w:val="00733BEC"/>
    <w:rsid w:val="00B76D9F"/>
    <w:rsid w:val="00C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087A4"/>
  <w15:chartTrackingRefBased/>
  <w15:docId w15:val="{5B15D1A0-1FFC-4031-8BD3-28894CDE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сосунова</dc:creator>
  <cp:keywords/>
  <dc:description/>
  <cp:lastModifiedBy>сосунова</cp:lastModifiedBy>
  <cp:revision>4</cp:revision>
  <dcterms:created xsi:type="dcterms:W3CDTF">2020-05-22T06:26:00Z</dcterms:created>
  <dcterms:modified xsi:type="dcterms:W3CDTF">2020-05-22T06:38:00Z</dcterms:modified>
</cp:coreProperties>
</file>