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F4" w:rsidRPr="00A523F4" w:rsidRDefault="00A523F4" w:rsidP="00A523F4">
      <w:pPr>
        <w:pStyle w:val="10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bookmarkStart w:id="0" w:name="bookmark0"/>
      <w:r w:rsidRPr="00A523F4">
        <w:rPr>
          <w:color w:val="000000"/>
          <w:sz w:val="32"/>
          <w:szCs w:val="32"/>
          <w:lang w:eastAsia="ru-RU" w:bidi="ru-RU"/>
        </w:rPr>
        <w:t>Памятка для родителей по профилактике туберкулеза</w:t>
      </w:r>
      <w:bookmarkEnd w:id="0"/>
    </w:p>
    <w:p w:rsidR="00A523F4" w:rsidRPr="00A523F4" w:rsidRDefault="00A523F4" w:rsidP="00A523F4">
      <w:pPr>
        <w:spacing w:line="240" w:lineRule="auto"/>
        <w:ind w:firstLine="709"/>
        <w:jc w:val="center"/>
        <w:rPr>
          <w:rStyle w:val="20"/>
          <w:rFonts w:eastAsiaTheme="minorHAnsi"/>
          <w:b w:val="0"/>
          <w:bCs w:val="0"/>
          <w:sz w:val="32"/>
          <w:szCs w:val="32"/>
        </w:rPr>
      </w:pPr>
      <w:bookmarkStart w:id="1" w:name="bookmark1"/>
    </w:p>
    <w:p w:rsidR="00A523F4" w:rsidRPr="00A523F4" w:rsidRDefault="00A523F4" w:rsidP="00A523F4">
      <w:pPr>
        <w:spacing w:line="240" w:lineRule="auto"/>
        <w:ind w:firstLine="709"/>
        <w:jc w:val="center"/>
        <w:rPr>
          <w:rStyle w:val="20"/>
          <w:rFonts w:eastAsiaTheme="minorHAnsi"/>
          <w:b w:val="0"/>
          <w:bCs w:val="0"/>
          <w:sz w:val="32"/>
          <w:szCs w:val="32"/>
        </w:rPr>
      </w:pPr>
      <w:r w:rsidRPr="00A523F4">
        <w:rPr>
          <w:rStyle w:val="20"/>
          <w:rFonts w:eastAsiaTheme="minorHAnsi"/>
          <w:b w:val="0"/>
          <w:bCs w:val="0"/>
          <w:sz w:val="32"/>
          <w:szCs w:val="32"/>
        </w:rPr>
        <w:t>ТУБЕРКУЛЕЗ У ДЕТЕЙ И ПОДРОСТКОВ</w:t>
      </w:r>
      <w:bookmarkEnd w:id="1"/>
    </w:p>
    <w:p w:rsidR="00A523F4" w:rsidRPr="00A523F4" w:rsidRDefault="00A523F4" w:rsidP="00A523F4">
      <w:pPr>
        <w:spacing w:line="240" w:lineRule="auto"/>
        <w:ind w:firstLine="709"/>
        <w:jc w:val="center"/>
        <w:rPr>
          <w:sz w:val="28"/>
          <w:szCs w:val="28"/>
        </w:rPr>
      </w:pPr>
    </w:p>
    <w:p w:rsidR="00A523F4" w:rsidRPr="00A523F4" w:rsidRDefault="00A523F4" w:rsidP="00A523F4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23F4">
        <w:rPr>
          <w:rStyle w:val="0pt"/>
          <w:sz w:val="28"/>
          <w:szCs w:val="28"/>
        </w:rPr>
        <w:t xml:space="preserve">Туберкулез </w:t>
      </w:r>
      <w:r w:rsidRPr="00A523F4">
        <w:rPr>
          <w:color w:val="000000"/>
          <w:sz w:val="28"/>
          <w:szCs w:val="28"/>
          <w:lang w:eastAsia="ru-RU" w:bidi="ru-RU"/>
        </w:rPr>
        <w:t>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</w:t>
      </w:r>
    </w:p>
    <w:p w:rsidR="00A523F4" w:rsidRPr="00A523F4" w:rsidRDefault="00A523F4" w:rsidP="00A523F4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23F4">
        <w:rPr>
          <w:rStyle w:val="0pt"/>
          <w:sz w:val="28"/>
          <w:szCs w:val="28"/>
        </w:rPr>
        <w:t xml:space="preserve">Источником инфекции </w:t>
      </w:r>
      <w:r w:rsidRPr="00A523F4">
        <w:rPr>
          <w:color w:val="000000"/>
          <w:sz w:val="28"/>
          <w:szCs w:val="28"/>
          <w:lang w:eastAsia="ru-RU" w:bidi="ru-RU"/>
        </w:rPr>
        <w:t>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 бактерии.</w:t>
      </w:r>
    </w:p>
    <w:p w:rsidR="00A523F4" w:rsidRPr="00A523F4" w:rsidRDefault="00A523F4" w:rsidP="00A523F4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23F4">
        <w:rPr>
          <w:color w:val="000000"/>
          <w:sz w:val="28"/>
          <w:szCs w:val="28"/>
          <w:lang w:eastAsia="ru-RU" w:bidi="ru-RU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 Температура тела повышается до 37.2 - 37.3°,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A523F4" w:rsidRPr="00A523F4" w:rsidRDefault="00A523F4" w:rsidP="00A523F4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23F4">
        <w:rPr>
          <w:rStyle w:val="0pt"/>
          <w:sz w:val="28"/>
          <w:szCs w:val="28"/>
        </w:rPr>
        <w:t xml:space="preserve">Для диагностики </w:t>
      </w:r>
      <w:r w:rsidRPr="00A523F4">
        <w:rPr>
          <w:color w:val="000000"/>
          <w:sz w:val="28"/>
          <w:szCs w:val="28"/>
          <w:lang w:eastAsia="ru-RU" w:bidi="ru-RU"/>
        </w:rPr>
        <w:t xml:space="preserve">туберкулезной интоксикации </w:t>
      </w:r>
      <w:proofErr w:type="gramStart"/>
      <w:r w:rsidRPr="00A523F4">
        <w:rPr>
          <w:color w:val="000000"/>
          <w:sz w:val="28"/>
          <w:szCs w:val="28"/>
          <w:lang w:eastAsia="ru-RU" w:bidi="ru-RU"/>
        </w:rPr>
        <w:t>важное значение</w:t>
      </w:r>
      <w:proofErr w:type="gramEnd"/>
      <w:r w:rsidRPr="00A523F4">
        <w:rPr>
          <w:color w:val="000000"/>
          <w:sz w:val="28"/>
          <w:szCs w:val="28"/>
          <w:lang w:eastAsia="ru-RU" w:bidi="ru-RU"/>
        </w:rPr>
        <w:t xml:space="preserve"> имеет определение инфицированности с помощью </w:t>
      </w:r>
      <w:r w:rsidRPr="00A523F4">
        <w:rPr>
          <w:rStyle w:val="0pt"/>
          <w:sz w:val="28"/>
          <w:szCs w:val="28"/>
        </w:rPr>
        <w:t xml:space="preserve">туберкулиновых проб, </w:t>
      </w:r>
      <w:r w:rsidRPr="00A523F4">
        <w:rPr>
          <w:color w:val="000000"/>
          <w:sz w:val="28"/>
          <w:szCs w:val="28"/>
          <w:lang w:eastAsia="ru-RU" w:bidi="ru-RU"/>
        </w:rPr>
        <w:t xml:space="preserve">а для детей с 12 лет - ещё и с помощью </w:t>
      </w:r>
      <w:r w:rsidRPr="00A523F4">
        <w:rPr>
          <w:rStyle w:val="0pt"/>
          <w:sz w:val="28"/>
          <w:szCs w:val="28"/>
        </w:rPr>
        <w:t>флюорографии.</w:t>
      </w:r>
    </w:p>
    <w:p w:rsidR="00A523F4" w:rsidRPr="00A523F4" w:rsidRDefault="00A523F4" w:rsidP="00A523F4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23F4">
        <w:rPr>
          <w:rStyle w:val="0pt"/>
          <w:sz w:val="28"/>
          <w:szCs w:val="28"/>
        </w:rPr>
        <w:t xml:space="preserve">Для профилактики туберкулеза очень важно: </w:t>
      </w:r>
      <w:r w:rsidRPr="00A523F4">
        <w:rPr>
          <w:color w:val="000000"/>
          <w:sz w:val="28"/>
          <w:szCs w:val="28"/>
          <w:lang w:eastAsia="ru-RU" w:bidi="ru-RU"/>
        </w:rPr>
        <w:t>вести здоровый образ жизни, строго соблюдать санитарно - 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A523F4" w:rsidRPr="00A523F4" w:rsidRDefault="00A523F4" w:rsidP="00A523F4">
      <w:pPr>
        <w:spacing w:line="240" w:lineRule="auto"/>
        <w:ind w:firstLine="709"/>
        <w:rPr>
          <w:sz w:val="28"/>
          <w:szCs w:val="28"/>
        </w:rPr>
      </w:pPr>
      <w:r w:rsidRPr="00A523F4">
        <w:rPr>
          <w:rStyle w:val="22"/>
          <w:rFonts w:eastAsiaTheme="minorHAnsi"/>
          <w:sz w:val="28"/>
          <w:szCs w:val="28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</w:p>
    <w:p w:rsidR="002807AB" w:rsidRPr="00A523F4" w:rsidRDefault="002807AB" w:rsidP="00A523F4">
      <w:pPr>
        <w:spacing w:line="240" w:lineRule="auto"/>
        <w:ind w:firstLine="709"/>
        <w:rPr>
          <w:sz w:val="28"/>
          <w:szCs w:val="28"/>
        </w:rPr>
      </w:pPr>
    </w:p>
    <w:sectPr w:rsidR="002807AB" w:rsidRPr="00A523F4" w:rsidSect="002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F4"/>
    <w:rsid w:val="002807AB"/>
    <w:rsid w:val="003C3A85"/>
    <w:rsid w:val="00A5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523F4"/>
    <w:rPr>
      <w:rFonts w:ascii="Times New Roman" w:eastAsia="Times New Roman" w:hAnsi="Times New Roman" w:cs="Times New Roman"/>
      <w:b/>
      <w:bCs/>
      <w:spacing w:val="-1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rsid w:val="00A5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">
    <w:name w:val="Заголовок №2"/>
    <w:basedOn w:val="2"/>
    <w:rsid w:val="00A523F4"/>
    <w:rPr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A523F4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523F4"/>
    <w:rPr>
      <w:b/>
      <w:bCs/>
      <w:color w:val="000000"/>
      <w:spacing w:val="-1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523F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4"/>
      <w:szCs w:val="34"/>
    </w:rPr>
  </w:style>
  <w:style w:type="paragraph" w:customStyle="1" w:styleId="11">
    <w:name w:val="Основной текст1"/>
    <w:basedOn w:val="a"/>
    <w:link w:val="a3"/>
    <w:rsid w:val="00A523F4"/>
    <w:pPr>
      <w:widowControl w:val="0"/>
      <w:shd w:val="clear" w:color="auto" w:fill="FFFFFF"/>
      <w:spacing w:before="240" w:after="120" w:line="253" w:lineRule="exact"/>
      <w:ind w:firstLine="440"/>
      <w:jc w:val="both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21">
    <w:name w:val="Основной текст (2)_"/>
    <w:basedOn w:val="a0"/>
    <w:rsid w:val="00A5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2">
    <w:name w:val="Основной текст (2)"/>
    <w:basedOn w:val="21"/>
    <w:rsid w:val="00A523F4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2016-03-31T12:23:00Z</dcterms:created>
  <dcterms:modified xsi:type="dcterms:W3CDTF">2016-03-31T12:26:00Z</dcterms:modified>
</cp:coreProperties>
</file>